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73" w:rsidRDefault="00540D73" w:rsidP="00540D73">
      <w:pPr>
        <w:pStyle w:val="NoSpacing"/>
        <w:rPr>
          <w:rFonts w:ascii="Arial" w:hAnsi="Arial" w:cs="Arial"/>
          <w:b/>
          <w:sz w:val="32"/>
          <w:szCs w:val="32"/>
        </w:rPr>
      </w:pPr>
    </w:p>
    <w:p w:rsidR="00540D73" w:rsidRPr="00540D73" w:rsidRDefault="00540D73" w:rsidP="00540D73">
      <w:pPr>
        <w:pStyle w:val="NoSpacing"/>
        <w:rPr>
          <w:rFonts w:ascii="Arial" w:hAnsi="Arial" w:cs="Arial"/>
          <w:b/>
          <w:sz w:val="32"/>
          <w:szCs w:val="32"/>
        </w:rPr>
      </w:pPr>
      <w:proofErr w:type="spellStart"/>
      <w:r w:rsidRPr="00540D73">
        <w:rPr>
          <w:rFonts w:ascii="Arial" w:hAnsi="Arial" w:cs="Arial"/>
          <w:b/>
          <w:sz w:val="32"/>
          <w:szCs w:val="32"/>
        </w:rPr>
        <w:t>S</w:t>
      </w:r>
      <w:r w:rsidR="00967388">
        <w:rPr>
          <w:rFonts w:ascii="Arial" w:hAnsi="Arial" w:cs="Arial"/>
          <w:b/>
          <w:sz w:val="32"/>
          <w:szCs w:val="32"/>
        </w:rPr>
        <w:t>ainteloc</w:t>
      </w:r>
      <w:proofErr w:type="spellEnd"/>
      <w:r w:rsidR="00967388">
        <w:rPr>
          <w:rFonts w:ascii="Arial" w:hAnsi="Arial" w:cs="Arial"/>
          <w:b/>
          <w:sz w:val="32"/>
          <w:szCs w:val="32"/>
        </w:rPr>
        <w:t xml:space="preserve"> Junior Team is Cyprus Rally-Bound</w:t>
      </w:r>
    </w:p>
    <w:p w:rsidR="00540D73" w:rsidRDefault="00540D73" w:rsidP="00540D73">
      <w:pPr>
        <w:pStyle w:val="NoSpacing"/>
        <w:rPr>
          <w:rFonts w:ascii="Arial" w:hAnsi="Arial" w:cs="Arial"/>
        </w:rPr>
      </w:pP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bookmarkStart w:id="0" w:name="_GoBack"/>
      <w:r w:rsidRPr="00540D73">
        <w:rPr>
          <w:rFonts w:ascii="Arial" w:hAnsi="Arial" w:cs="Arial"/>
        </w:rPr>
        <w:t xml:space="preserve">The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 xml:space="preserve"> Junior Team will embark on one of its toughest challenges yet when it enters rising talents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Catie Munnings and Laurent Pellier on the FIA European Rally Championship-­counting Cyprus Rally from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15-­17 June.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r w:rsidRPr="00540D73">
        <w:rPr>
          <w:rFonts w:ascii="Arial" w:hAnsi="Arial" w:cs="Arial"/>
        </w:rPr>
        <w:t>Based in Larnaca, the Cyprus Rally has put car and crew to a significant test for more than 40 years. And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while the current format is a little less taxing than it once was, underestimating the challenging nature of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this rallying heavyweight would be a big mistake.</w:t>
      </w:r>
      <w:r>
        <w:rPr>
          <w:rFonts w:ascii="Arial" w:hAnsi="Arial" w:cs="Arial"/>
        </w:rPr>
        <w:t xml:space="preserve">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>, a leading entrant in the ERC Junior Championship’s Under 27 and Under 28 categories, will run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Munnings and Pellier in a pair of PEUGEOT 208 R2s, flanked with a striking mainly yellow and blue livery.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 xml:space="preserve">While Munnings is no stranger to a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 xml:space="preserve"> 208 R2 through her ERC Junior U27 campaign, Pellier will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be rediscovering the French car as he steps down from the PEUGEOT 208 T16 he uses in ERC Junior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U28 for a one-­off return to a 208 R2, in which he won the 208 Rally Cup in his native France in 2017.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r w:rsidRPr="00540D73">
        <w:rPr>
          <w:rFonts w:ascii="Arial" w:hAnsi="Arial" w:cs="Arial"/>
        </w:rPr>
        <w:t>“It’s such an iconic rally with a huge history,” said Briton Munnings, 20. “I was a spectator in 2016 and said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it would be fantastic to do the rally one day so it’s a dream come true. I love the challenge of a tough rally.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Getting to the finish of any ERC event is an achievement, but Cyprus takes that to whole new level.”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r w:rsidRPr="00540D73">
        <w:rPr>
          <w:rFonts w:ascii="Arial" w:hAnsi="Arial" w:cs="Arial"/>
        </w:rPr>
        <w:t>With regular co-­driver Anna Katherine Stein already committed to an event in Czech Republic, Munnings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has recruited Spaniard Alba Sánchez to navigate her through the Cyprus Rally’s 13 stages, which cover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 xml:space="preserve">a competitive distance of 208.14 </w:t>
      </w:r>
      <w:proofErr w:type="spellStart"/>
      <w:r w:rsidRPr="00540D73">
        <w:rPr>
          <w:rFonts w:ascii="Arial" w:hAnsi="Arial" w:cs="Arial"/>
        </w:rPr>
        <w:t>kilometres</w:t>
      </w:r>
      <w:proofErr w:type="spellEnd"/>
      <w:r w:rsidRPr="00540D73">
        <w:rPr>
          <w:rFonts w:ascii="Arial" w:hAnsi="Arial" w:cs="Arial"/>
        </w:rPr>
        <w:t>.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r w:rsidRPr="00540D73">
        <w:rPr>
          <w:rFonts w:ascii="Arial" w:hAnsi="Arial" w:cs="Arial"/>
        </w:rPr>
        <w:t>“I’m extremely grateful to the people who have given me this opportunity,” Munnings continued. “This will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be an entirely new rally for me but we are looking forward to demonstrating the strength and reliability of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 xml:space="preserve">the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 xml:space="preserve"> Junior Team’s PEUGEOT 208 R2. I have high hopes of how the car will perform on the tough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and technical stages and how it will compare against the Group N cars. Laurent and I agree the PEUGEOT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208 R2 is the best car for junior drivers to train and develop in, and Cyprus, with the warm atmosphere,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incredible stages and extreme conditions, will provide the perfect training. This rally will be tough but our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proofErr w:type="gramStart"/>
      <w:r w:rsidRPr="00540D73">
        <w:rPr>
          <w:rFonts w:ascii="Arial" w:hAnsi="Arial" w:cs="Arial"/>
        </w:rPr>
        <w:t>car</w:t>
      </w:r>
      <w:proofErr w:type="gramEnd"/>
      <w:r w:rsidRPr="00540D73">
        <w:rPr>
          <w:rFonts w:ascii="Arial" w:hAnsi="Arial" w:cs="Arial"/>
        </w:rPr>
        <w:t xml:space="preserve"> and motivation will be tougher.”</w:t>
      </w:r>
    </w:p>
    <w:p w:rsidR="00540D73" w:rsidRPr="00540D73" w:rsidRDefault="00540D73" w:rsidP="00540D73">
      <w:pPr>
        <w:pStyle w:val="NoSpacing"/>
        <w:rPr>
          <w:rFonts w:ascii="Arial" w:hAnsi="Arial" w:cs="Arial"/>
        </w:rPr>
      </w:pPr>
      <w:r w:rsidRPr="00540D73">
        <w:rPr>
          <w:rFonts w:ascii="Arial" w:hAnsi="Arial" w:cs="Arial"/>
        </w:rPr>
        <w:t xml:space="preserve">Twenty-­three-­year-­old Frenchman Pellier, who drives for the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>-­run PEUGEOT Rally Academy in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ERC Junior U28, said: “It's a huge pleasure to take part on the mythical Cyprus Rally. I would like to thank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 xml:space="preserve">the </w:t>
      </w:r>
      <w:proofErr w:type="spellStart"/>
      <w:r w:rsidRPr="00540D73">
        <w:rPr>
          <w:rFonts w:ascii="Arial" w:hAnsi="Arial" w:cs="Arial"/>
        </w:rPr>
        <w:t>Saintéloc</w:t>
      </w:r>
      <w:proofErr w:type="spellEnd"/>
      <w:r w:rsidRPr="00540D73">
        <w:rPr>
          <w:rFonts w:ascii="Arial" w:hAnsi="Arial" w:cs="Arial"/>
        </w:rPr>
        <w:t xml:space="preserve"> Junior Team for this opportunity and their trust. I can’t wait to get back behind the steering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wheel of the PEUGEOT 208 R2. It’s an enjoyable and easy car to drive, reliable and good for young</w:t>
      </w:r>
      <w:r>
        <w:rPr>
          <w:rFonts w:ascii="Arial" w:hAnsi="Arial" w:cs="Arial"/>
        </w:rPr>
        <w:t xml:space="preserve"> </w:t>
      </w:r>
      <w:r w:rsidRPr="00540D73">
        <w:rPr>
          <w:rFonts w:ascii="Arial" w:hAnsi="Arial" w:cs="Arial"/>
        </w:rPr>
        <w:t>drivers. My goal is to win the 2WD class and show the PEUGEOT 208 is the reference in the R2 class.”</w:t>
      </w:r>
    </w:p>
    <w:p w:rsidR="00540D73" w:rsidRDefault="00540D73" w:rsidP="004D3B2D">
      <w:pPr>
        <w:pStyle w:val="NoSpacing"/>
        <w:rPr>
          <w:rFonts w:ascii="Arial" w:hAnsi="Arial" w:cs="Arial"/>
          <w:b/>
        </w:rPr>
      </w:pPr>
    </w:p>
    <w:p w:rsidR="004D3B2D" w:rsidRPr="00540D73" w:rsidRDefault="00540D73" w:rsidP="004D3B2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</w:t>
      </w:r>
    </w:p>
    <w:p w:rsidR="0074452A" w:rsidRPr="006B7A23" w:rsidRDefault="00540D73" w:rsidP="006F4A01">
      <w:pPr>
        <w:pStyle w:val="NoSpacing"/>
        <w:rPr>
          <w:lang w:val="el-GR"/>
        </w:rPr>
      </w:pPr>
      <w:r>
        <w:rPr>
          <w:rFonts w:ascii="Arial" w:hAnsi="Arial" w:cs="Arial"/>
          <w:b/>
        </w:rPr>
        <w:t>Press Office</w:t>
      </w:r>
      <w:bookmarkEnd w:id="0"/>
    </w:p>
    <w:sectPr w:rsidR="0074452A" w:rsidRPr="006B7A23" w:rsidSect="002164C0">
      <w:headerReference w:type="default" r:id="rId7"/>
      <w:pgSz w:w="12240" w:h="15840"/>
      <w:pgMar w:top="1440" w:right="180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58" w:rsidRDefault="00157558">
      <w:pPr>
        <w:spacing w:after="0" w:line="240" w:lineRule="auto"/>
      </w:pPr>
      <w:r>
        <w:separator/>
      </w:r>
    </w:p>
  </w:endnote>
  <w:endnote w:type="continuationSeparator" w:id="0">
    <w:p w:rsidR="00157558" w:rsidRDefault="00157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58" w:rsidRDefault="00157558">
      <w:pPr>
        <w:spacing w:after="0" w:line="240" w:lineRule="auto"/>
      </w:pPr>
      <w:r>
        <w:separator/>
      </w:r>
    </w:p>
  </w:footnote>
  <w:footnote w:type="continuationSeparator" w:id="0">
    <w:p w:rsidR="00157558" w:rsidRDefault="00157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CC3" w:rsidRDefault="00565868" w:rsidP="000A4CC3">
    <w:pPr>
      <w:pStyle w:val="Header"/>
    </w:pPr>
    <w:r>
      <w:rPr>
        <w:noProof/>
      </w:rPr>
      <w:drawing>
        <wp:inline distT="0" distB="0" distL="0" distR="0">
          <wp:extent cx="3164104" cy="1333500"/>
          <wp:effectExtent l="0" t="0" r="0" b="0"/>
          <wp:docPr id="1" name="Picture 1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4104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2857">
      <w:t xml:space="preserve"> </w:t>
    </w:r>
    <w:r w:rsidR="00322857">
      <w:rPr>
        <w:rFonts w:ascii="Arial Black" w:hAnsi="Arial Black" w:cs="Arial"/>
        <w:sz w:val="28"/>
        <w:szCs w:val="28"/>
      </w:rPr>
      <w:t>MEDIA NFORMATION</w:t>
    </w:r>
  </w:p>
  <w:p w:rsidR="000A4CC3" w:rsidRDefault="001575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45"/>
    <w:rsid w:val="00023397"/>
    <w:rsid w:val="00052358"/>
    <w:rsid w:val="00157558"/>
    <w:rsid w:val="00175E2C"/>
    <w:rsid w:val="00180ADD"/>
    <w:rsid w:val="001A3C80"/>
    <w:rsid w:val="001B7252"/>
    <w:rsid w:val="002164C0"/>
    <w:rsid w:val="00274393"/>
    <w:rsid w:val="00322857"/>
    <w:rsid w:val="00336760"/>
    <w:rsid w:val="00377A82"/>
    <w:rsid w:val="003836B1"/>
    <w:rsid w:val="003D77E5"/>
    <w:rsid w:val="003F4D02"/>
    <w:rsid w:val="004A35F1"/>
    <w:rsid w:val="004D3B2D"/>
    <w:rsid w:val="00540D73"/>
    <w:rsid w:val="00542A82"/>
    <w:rsid w:val="00565868"/>
    <w:rsid w:val="005D37FA"/>
    <w:rsid w:val="006255BA"/>
    <w:rsid w:val="00640A56"/>
    <w:rsid w:val="00681ED5"/>
    <w:rsid w:val="006B7A23"/>
    <w:rsid w:val="006F4A01"/>
    <w:rsid w:val="00735F11"/>
    <w:rsid w:val="0074452A"/>
    <w:rsid w:val="007C0FBD"/>
    <w:rsid w:val="00810995"/>
    <w:rsid w:val="008339B9"/>
    <w:rsid w:val="00877808"/>
    <w:rsid w:val="00967388"/>
    <w:rsid w:val="00A6495E"/>
    <w:rsid w:val="00B93E93"/>
    <w:rsid w:val="00C3467D"/>
    <w:rsid w:val="00CA49BB"/>
    <w:rsid w:val="00CC7E26"/>
    <w:rsid w:val="00D33845"/>
    <w:rsid w:val="00D55F82"/>
    <w:rsid w:val="00E47178"/>
    <w:rsid w:val="00EF208C"/>
    <w:rsid w:val="00F27996"/>
    <w:rsid w:val="00F6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28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857"/>
  </w:style>
  <w:style w:type="paragraph" w:styleId="NoSpacing">
    <w:name w:val="No Spacing"/>
    <w:uiPriority w:val="1"/>
    <w:qFormat/>
    <w:rsid w:val="0032285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85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542A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285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857"/>
  </w:style>
  <w:style w:type="paragraph" w:styleId="NoSpacing">
    <w:name w:val="No Spacing"/>
    <w:uiPriority w:val="1"/>
    <w:qFormat/>
    <w:rsid w:val="0032285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85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542A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</dc:creator>
  <cp:keywords/>
  <dc:description/>
  <cp:lastModifiedBy>petros</cp:lastModifiedBy>
  <cp:revision>14</cp:revision>
  <cp:lastPrinted>2017-06-08T06:07:00Z</cp:lastPrinted>
  <dcterms:created xsi:type="dcterms:W3CDTF">2016-09-27T02:59:00Z</dcterms:created>
  <dcterms:modified xsi:type="dcterms:W3CDTF">2018-06-10T10:47:00Z</dcterms:modified>
</cp:coreProperties>
</file>